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CFBA" w14:textId="45667938" w:rsidR="00073AFE" w:rsidRPr="008B1D6A" w:rsidRDefault="00073AFE" w:rsidP="00073AFE">
      <w:pPr>
        <w:jc w:val="center"/>
        <w:rPr>
          <w:rFonts w:ascii="Times New Roman" w:hAnsi="Times New Roman" w:cs="Times New Roman"/>
          <w:color w:val="000000" w:themeColor="text1"/>
        </w:rPr>
      </w:pPr>
      <w:r w:rsidRPr="008B1D6A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420B3AF6" wp14:editId="4BFD099C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DCAD" w14:textId="77777777" w:rsidR="00073AFE" w:rsidRPr="008B1D6A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520A4F9" w14:textId="77777777" w:rsidR="00073AFE" w:rsidRPr="008B1D6A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065D348" w14:textId="77777777" w:rsidR="00073AFE" w:rsidRPr="008B1D6A" w:rsidRDefault="00073AFE" w:rsidP="00073AFE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АДМИНИСТРАЦИЯ ГОРОДА ПЕРЕСЛАВЛЯ-ЗАЛЕССКОГО</w:t>
      </w:r>
    </w:p>
    <w:p w14:paraId="5D671725" w14:textId="77777777" w:rsidR="00073AFE" w:rsidRPr="008B1D6A" w:rsidRDefault="00073AFE" w:rsidP="00073AFE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6EFC3CD" w14:textId="77777777" w:rsidR="00073AFE" w:rsidRPr="008B1D6A" w:rsidRDefault="00073AFE" w:rsidP="00073AFE">
      <w:pPr>
        <w:pStyle w:val="3"/>
        <w:rPr>
          <w:color w:val="000000" w:themeColor="text1"/>
          <w:spacing w:val="100"/>
          <w:sz w:val="34"/>
          <w:szCs w:val="34"/>
        </w:rPr>
      </w:pPr>
      <w:r w:rsidRPr="008B1D6A">
        <w:rPr>
          <w:color w:val="000000" w:themeColor="text1"/>
          <w:spacing w:val="100"/>
          <w:sz w:val="34"/>
          <w:szCs w:val="34"/>
        </w:rPr>
        <w:t>ПОСТАНОВЛЕНИЕ</w:t>
      </w:r>
    </w:p>
    <w:p w14:paraId="47378423" w14:textId="77777777" w:rsidR="00073AFE" w:rsidRPr="008B1D6A" w:rsidRDefault="00073AFE" w:rsidP="00073AFE">
      <w:pPr>
        <w:rPr>
          <w:rFonts w:ascii="Times New Roman" w:hAnsi="Times New Roman" w:cs="Times New Roman"/>
          <w:color w:val="000000" w:themeColor="text1"/>
        </w:rPr>
      </w:pPr>
    </w:p>
    <w:p w14:paraId="37D50570" w14:textId="77777777" w:rsidR="00073AFE" w:rsidRPr="008B1D6A" w:rsidRDefault="00073AFE" w:rsidP="00073AFE">
      <w:pPr>
        <w:rPr>
          <w:rFonts w:ascii="Times New Roman" w:hAnsi="Times New Roman" w:cs="Times New Roman"/>
          <w:color w:val="000000" w:themeColor="text1"/>
          <w:sz w:val="34"/>
          <w:szCs w:val="34"/>
        </w:rPr>
      </w:pPr>
    </w:p>
    <w:p w14:paraId="023E618C" w14:textId="4CB019B5" w:rsidR="00073AFE" w:rsidRPr="008B1D6A" w:rsidRDefault="00073AFE" w:rsidP="00CA0D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CA0DE7">
        <w:rPr>
          <w:rFonts w:ascii="Times New Roman" w:hAnsi="Times New Roman" w:cs="Times New Roman"/>
          <w:color w:val="000000" w:themeColor="text1"/>
          <w:sz w:val="26"/>
          <w:szCs w:val="26"/>
        </w:rPr>
        <w:t>27.06.2024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CA0DE7">
        <w:rPr>
          <w:rFonts w:ascii="Times New Roman" w:hAnsi="Times New Roman" w:cs="Times New Roman"/>
          <w:color w:val="000000" w:themeColor="text1"/>
          <w:sz w:val="26"/>
          <w:szCs w:val="26"/>
        </w:rPr>
        <w:t>ПОС.03-1518/24</w:t>
      </w:r>
    </w:p>
    <w:p w14:paraId="2E30F2C1" w14:textId="77777777" w:rsidR="00073AFE" w:rsidRPr="008B1D6A" w:rsidRDefault="00073AFE" w:rsidP="00CA0D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6DDA71D" w14:textId="77777777" w:rsidR="00073AFE" w:rsidRPr="008B1D6A" w:rsidRDefault="00073AFE" w:rsidP="00CA0D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Переславль-Залесский</w:t>
      </w:r>
    </w:p>
    <w:p w14:paraId="1A759C93" w14:textId="1AD7036E" w:rsidR="00073AFE" w:rsidRDefault="00073AFE" w:rsidP="00CA0DE7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45AB6229" w14:textId="77777777" w:rsidR="00CA0DE7" w:rsidRPr="008B1D6A" w:rsidRDefault="00CA0DE7" w:rsidP="00CA0DE7">
      <w:pPr>
        <w:widowControl/>
        <w:overflowPunct w:val="0"/>
        <w:ind w:right="142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x-none"/>
        </w:rPr>
      </w:pPr>
    </w:p>
    <w:p w14:paraId="2A8A0705" w14:textId="5D170914" w:rsidR="009B4A4C" w:rsidRPr="008B1D6A" w:rsidRDefault="00D122C0" w:rsidP="00CA0DE7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О назначении общественных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B2CD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</w:p>
    <w:p w14:paraId="0C3C0856" w14:textId="77777777" w:rsidR="009B4A4C" w:rsidRPr="008B1D6A" w:rsidRDefault="009B4A4C" w:rsidP="00CA0DE7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188396" w14:textId="77777777" w:rsidR="00875A69" w:rsidRPr="008B1D6A" w:rsidRDefault="00875A69" w:rsidP="00CA0DE7">
      <w:pPr>
        <w:ind w:left="-142"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57D021D" w14:textId="46814572" w:rsidR="009B4A4C" w:rsidRPr="008B1D6A" w:rsidRDefault="007E3F18" w:rsidP="00CA0DE7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 Фе</w:t>
      </w:r>
      <w:r w:rsidR="00D979EF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деральным законом от 23.11.1995 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№ 174-ФЗ «Об экологической экспертизе», стать</w:t>
      </w:r>
      <w:r w:rsidR="00B40AA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 Закона Ярославской области от 22.12.2015 </w:t>
      </w:r>
      <w:r w:rsidR="00CA0D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112-з «Об особо охраняемых природных территориях регионального и местного значения в Ярославской области», </w:t>
      </w:r>
      <w:r w:rsidR="00D122C0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2150E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риказом Министерства природных ресурсов и экологии Росси</w:t>
      </w:r>
      <w:r w:rsidR="00D122C0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йской Федерации от 01.12.2020 </w:t>
      </w:r>
      <w:r w:rsidR="00EB2CD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№ 999 «</w:t>
      </w:r>
      <w:r w:rsidR="00D2150E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требований к материалам оценки </w:t>
      </w:r>
      <w:r w:rsidR="00EB2CD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воздействия на окружающую среду»</w:t>
      </w:r>
      <w:r w:rsidR="007B0DC3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Порядком проведения общественных </w:t>
      </w:r>
      <w:r w:rsidR="00EB2CD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обсуждений</w:t>
      </w:r>
      <w:r w:rsidR="00FA16EE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C0B16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намечаемой или осуществляемой хозяйственной и иной деятельности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, подлежащей экологич</w:t>
      </w:r>
      <w:r w:rsidR="00C7624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еской экспертизе, утвержденным </w:t>
      </w:r>
      <w:r w:rsidR="003127C5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остановлением Администрации г. Переславля-Залесского от 19.01.2010 № 25, </w:t>
      </w:r>
      <w:r w:rsidR="00426ECE" w:rsidRPr="008B1D6A">
        <w:rPr>
          <w:rFonts w:ascii="Times New Roman" w:hAnsi="Times New Roman"/>
          <w:color w:val="000000" w:themeColor="text1"/>
          <w:sz w:val="26"/>
          <w:szCs w:val="26"/>
        </w:rPr>
        <w:t xml:space="preserve">на основании обращения </w:t>
      </w:r>
      <w:r w:rsidR="00AC4E66" w:rsidRPr="008B1D6A">
        <w:rPr>
          <w:rFonts w:ascii="Times New Roman" w:hAnsi="Times New Roman"/>
          <w:color w:val="000000" w:themeColor="text1"/>
          <w:sz w:val="26"/>
          <w:szCs w:val="26"/>
        </w:rPr>
        <w:t>ООО НПО «</w:t>
      </w:r>
      <w:proofErr w:type="spellStart"/>
      <w:r w:rsidR="00AC4E66" w:rsidRPr="008B1D6A">
        <w:rPr>
          <w:rFonts w:ascii="Times New Roman" w:hAnsi="Times New Roman"/>
          <w:color w:val="000000" w:themeColor="text1"/>
          <w:sz w:val="26"/>
          <w:szCs w:val="26"/>
        </w:rPr>
        <w:t>ПроХим</w:t>
      </w:r>
      <w:proofErr w:type="spellEnd"/>
      <w:r w:rsidR="00AC4E66" w:rsidRPr="008B1D6A">
        <w:rPr>
          <w:rFonts w:ascii="Times New Roman" w:hAnsi="Times New Roman"/>
          <w:color w:val="000000" w:themeColor="text1"/>
          <w:sz w:val="26"/>
          <w:szCs w:val="26"/>
        </w:rPr>
        <w:t>»,</w:t>
      </w:r>
      <w:r w:rsidR="00426ECE" w:rsidRPr="008B1D6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руководствуясь Уставом </w:t>
      </w:r>
      <w:r w:rsidR="00D979EF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округа 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город Переславл</w:t>
      </w:r>
      <w:r w:rsidR="00B40AA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9B4A4C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-Залесск</w:t>
      </w:r>
      <w:r w:rsidR="00B40AA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="00D979EF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Ярославской области</w:t>
      </w:r>
      <w:r w:rsidR="003127C5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979EF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47C6C64F" w14:textId="77777777" w:rsidR="009B4A4C" w:rsidRPr="008B1D6A" w:rsidRDefault="009B4A4C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6CE3CA" w14:textId="77777777" w:rsidR="009B4A4C" w:rsidRPr="008B1D6A" w:rsidRDefault="009B4A4C" w:rsidP="00073AFE">
      <w:pPr>
        <w:ind w:right="-2"/>
        <w:jc w:val="center"/>
        <w:rPr>
          <w:rFonts w:ascii="Times New Roman" w:hAnsi="Times New Roman" w:cs="Times New Roman"/>
          <w:color w:val="000000" w:themeColor="text1"/>
          <w:sz w:val="28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8"/>
          <w:szCs w:val="26"/>
        </w:rPr>
        <w:t>Администрация города Переславля-Залесского постановляет:</w:t>
      </w:r>
    </w:p>
    <w:p w14:paraId="6D6BB278" w14:textId="77777777" w:rsidR="009B4A4C" w:rsidRPr="008B1D6A" w:rsidRDefault="009B4A4C" w:rsidP="00073AFE">
      <w:pPr>
        <w:ind w:right="-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75EBB9D" w14:textId="77777777" w:rsidR="000D74CA" w:rsidRPr="008B1D6A" w:rsidRDefault="000D74CA" w:rsidP="000D74CA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Назначить проведение общественных обсуждений </w:t>
      </w:r>
      <w:r w:rsidRPr="008B1D6A">
        <w:rPr>
          <w:rFonts w:ascii="Times New Roman" w:hAnsi="Times New Roman"/>
          <w:color w:val="000000" w:themeColor="text1"/>
          <w:sz w:val="26"/>
          <w:szCs w:val="26"/>
        </w:rPr>
        <w:t xml:space="preserve">предварительных материалов оценки воздействия на окружающую среду по обоснованию экономической и иной деятельности по строительству производственного корпуса по адресу: Ярославская область, г. Переславль-Залесский, пл. Менделеева д. 2 </w:t>
      </w:r>
      <w:proofErr w:type="spellStart"/>
      <w:r w:rsidRPr="008B1D6A">
        <w:rPr>
          <w:rFonts w:ascii="Times New Roman" w:hAnsi="Times New Roman"/>
          <w:color w:val="000000" w:themeColor="text1"/>
          <w:sz w:val="26"/>
          <w:szCs w:val="26"/>
        </w:rPr>
        <w:t>жм</w:t>
      </w:r>
      <w:proofErr w:type="spellEnd"/>
      <w:r w:rsidRPr="008B1D6A">
        <w:rPr>
          <w:rFonts w:ascii="Times New Roman" w:hAnsi="Times New Roman"/>
          <w:color w:val="000000" w:themeColor="text1"/>
          <w:sz w:val="26"/>
          <w:szCs w:val="26"/>
        </w:rPr>
        <w:t>, земельный участок с кадастровым номером 76:18:011001:2390.</w:t>
      </w:r>
    </w:p>
    <w:p w14:paraId="71048550" w14:textId="3669E40E" w:rsidR="000D74CA" w:rsidRPr="008B1D6A" w:rsidRDefault="000D74CA" w:rsidP="000D74CA">
      <w:pPr>
        <w:tabs>
          <w:tab w:val="left" w:pos="6660"/>
          <w:tab w:val="left" w:pos="7560"/>
        </w:tabs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57B3E01" w14:textId="2B04A946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Общественные обсуждения </w:t>
      </w:r>
      <w:r w:rsidR="008B1D6A" w:rsidRPr="008B1D6A">
        <w:rPr>
          <w:rFonts w:ascii="Times New Roman" w:hAnsi="Times New Roman"/>
          <w:color w:val="000000" w:themeColor="text1"/>
          <w:sz w:val="26"/>
          <w:szCs w:val="26"/>
        </w:rPr>
        <w:t>в форме общественного слушания</w:t>
      </w:r>
      <w:r w:rsidR="008B1D6A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провести </w:t>
      </w:r>
      <w:r w:rsidR="007464D7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22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.07.2024 </w:t>
      </w:r>
      <w:r w:rsidR="00EE3B87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в 16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:00</w:t>
      </w:r>
      <w:r w:rsidRPr="008B1D6A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по адресу: г. Переславль-Залесский, Народная площадь, д. 1, 3 этаж, актовый зал, вход свободный.</w:t>
      </w:r>
    </w:p>
    <w:p w14:paraId="74069496" w14:textId="13640C45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Подготовку и проведение общественных обсуждений возложить на </w:t>
      </w:r>
      <w:r w:rsidRPr="008B1D6A">
        <w:rPr>
          <w:rFonts w:ascii="Times New Roman" w:hAnsi="Times New Roman"/>
          <w:color w:val="000000" w:themeColor="text1"/>
          <w:sz w:val="26"/>
          <w:szCs w:val="26"/>
        </w:rPr>
        <w:t>ООО НПО «</w:t>
      </w:r>
      <w:proofErr w:type="spellStart"/>
      <w:r w:rsidRPr="008B1D6A">
        <w:rPr>
          <w:rFonts w:ascii="Times New Roman" w:hAnsi="Times New Roman"/>
          <w:color w:val="000000" w:themeColor="text1"/>
          <w:sz w:val="26"/>
          <w:szCs w:val="26"/>
        </w:rPr>
        <w:t>ПроХим</w:t>
      </w:r>
      <w:proofErr w:type="spellEnd"/>
      <w:r w:rsidRPr="008B1D6A">
        <w:rPr>
          <w:rFonts w:ascii="Times New Roman" w:hAnsi="Times New Roman"/>
          <w:color w:val="000000" w:themeColor="text1"/>
          <w:sz w:val="26"/>
          <w:szCs w:val="26"/>
        </w:rPr>
        <w:t>» (</w:t>
      </w:r>
      <w:proofErr w:type="spellStart"/>
      <w:r w:rsidRPr="008B1D6A">
        <w:rPr>
          <w:rFonts w:ascii="Times New Roman" w:hAnsi="Times New Roman"/>
          <w:color w:val="000000" w:themeColor="text1"/>
          <w:sz w:val="26"/>
          <w:szCs w:val="26"/>
        </w:rPr>
        <w:t>Сивокозов</w:t>
      </w:r>
      <w:proofErr w:type="spellEnd"/>
      <w:r w:rsidRPr="008B1D6A">
        <w:rPr>
          <w:rFonts w:ascii="Times New Roman" w:hAnsi="Times New Roman"/>
          <w:color w:val="000000" w:themeColor="text1"/>
          <w:sz w:val="26"/>
          <w:szCs w:val="26"/>
        </w:rPr>
        <w:t xml:space="preserve"> А.В.)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содействии МКУ «Центр развития города Переславля-Залесского» (Горелова Н.А.). </w:t>
      </w:r>
    </w:p>
    <w:p w14:paraId="3B7F31BC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5. МКУ «Центр развития города Переславля-Залесского» (Горелова Н.А.) обеспечить:</w:t>
      </w:r>
    </w:p>
    <w:p w14:paraId="19A3BADD" w14:textId="60CD4540" w:rsidR="000D74CA" w:rsidRPr="008B1D6A" w:rsidRDefault="000D74CA" w:rsidP="000D74CA">
      <w:pPr>
        <w:pStyle w:val="a5"/>
        <w:shd w:val="clear" w:color="auto" w:fill="FFFFFF"/>
        <w:spacing w:before="0" w:beforeAutospacing="0" w:after="0" w:afterAutospacing="0" w:line="321" w:lineRule="atLeast"/>
        <w:ind w:right="-2" w:firstLine="567"/>
        <w:jc w:val="both"/>
        <w:rPr>
          <w:color w:val="000000" w:themeColor="text1"/>
          <w:sz w:val="26"/>
          <w:szCs w:val="26"/>
        </w:rPr>
      </w:pPr>
      <w:r w:rsidRPr="008B1D6A">
        <w:rPr>
          <w:color w:val="000000" w:themeColor="text1"/>
          <w:sz w:val="26"/>
          <w:szCs w:val="26"/>
        </w:rPr>
        <w:t>5.1 размещение уведомления о провед</w:t>
      </w:r>
      <w:r w:rsidR="00D85661" w:rsidRPr="008B1D6A">
        <w:rPr>
          <w:color w:val="000000" w:themeColor="text1"/>
          <w:sz w:val="26"/>
          <w:szCs w:val="26"/>
        </w:rPr>
        <w:t>ении общественных обсуждений на официальном сайте муници</w:t>
      </w:r>
      <w:r w:rsidR="00F24EB8" w:rsidRPr="008B1D6A">
        <w:rPr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8B1D6A">
        <w:rPr>
          <w:color w:val="000000" w:themeColor="text1"/>
          <w:sz w:val="26"/>
          <w:szCs w:val="26"/>
        </w:rPr>
        <w:t xml:space="preserve"> город </w:t>
      </w:r>
      <w:r w:rsidR="00D85661" w:rsidRPr="008B1D6A">
        <w:rPr>
          <w:color w:val="000000" w:themeColor="text1"/>
          <w:sz w:val="26"/>
          <w:szCs w:val="26"/>
        </w:rPr>
        <w:lastRenderedPageBreak/>
        <w:t>Переславль-Залесский Ярославской области» в информационно-телекоммуникационной сети «Интернет»</w:t>
      </w:r>
      <w:r w:rsidRPr="008B1D6A">
        <w:rPr>
          <w:color w:val="000000" w:themeColor="text1"/>
          <w:sz w:val="26"/>
          <w:szCs w:val="26"/>
        </w:rPr>
        <w:t>;</w:t>
      </w:r>
    </w:p>
    <w:p w14:paraId="3944614A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5.2 организацию проведения общественных обсуждений;</w:t>
      </w:r>
    </w:p>
    <w:p w14:paraId="0F5525C8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5.3 прием и учет поступающих заявлений и предложений по общественным обсуждениям;</w:t>
      </w:r>
    </w:p>
    <w:p w14:paraId="50973196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5.4 предоставление документации по объекту общественных обсуждений для предварительного ознакомления по адресу: г. Переславль-Залесский, ул. Свободы, д. 98, кабинет 3-33 (отдел охраны окружающей среды и природопользования МКУ «Центр развития города Переславля-Залесского»);</w:t>
      </w:r>
    </w:p>
    <w:p w14:paraId="53562FB7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5.5 ведение регистрационных листов участников общественных обсуждений;</w:t>
      </w:r>
    </w:p>
    <w:p w14:paraId="2C7172B9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5.6 ведение протокола общественных обсуждений;</w:t>
      </w:r>
    </w:p>
    <w:p w14:paraId="174AE49F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5.7 по окончании общественных обсуждений подготовку проекта постановления Администрации города Переславля-Залесского об утверждении протокола общественного обсуждения;  </w:t>
      </w:r>
    </w:p>
    <w:p w14:paraId="2F317131" w14:textId="556E108D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5.8 размещение результатов общественных обсуждений </w:t>
      </w:r>
      <w:r w:rsidR="00D8566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муници</w:t>
      </w:r>
      <w:r w:rsidR="00F24EB8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пального образования «Городской округ</w:t>
      </w:r>
      <w:r w:rsidR="00D85661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«Интернет».</w:t>
      </w:r>
    </w:p>
    <w:p w14:paraId="16D03EF1" w14:textId="4B3F1238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</w:t>
      </w:r>
      <w:r w:rsidRPr="008B1D6A">
        <w:rPr>
          <w:rFonts w:ascii="Times New Roman" w:hAnsi="Times New Roman"/>
          <w:color w:val="000000" w:themeColor="text1"/>
          <w:sz w:val="26"/>
          <w:szCs w:val="26"/>
        </w:rPr>
        <w:t>ООО НПО «</w:t>
      </w:r>
      <w:proofErr w:type="spellStart"/>
      <w:r w:rsidRPr="008B1D6A">
        <w:rPr>
          <w:rFonts w:ascii="Times New Roman" w:hAnsi="Times New Roman"/>
          <w:color w:val="000000" w:themeColor="text1"/>
          <w:sz w:val="26"/>
          <w:szCs w:val="26"/>
        </w:rPr>
        <w:t>ПроХим</w:t>
      </w:r>
      <w:proofErr w:type="spellEnd"/>
      <w:r w:rsidRPr="008B1D6A">
        <w:rPr>
          <w:rFonts w:ascii="Times New Roman" w:hAnsi="Times New Roman"/>
          <w:color w:val="000000" w:themeColor="text1"/>
          <w:sz w:val="26"/>
          <w:szCs w:val="26"/>
        </w:rPr>
        <w:t>» (</w:t>
      </w:r>
      <w:proofErr w:type="spellStart"/>
      <w:r w:rsidRPr="008B1D6A">
        <w:rPr>
          <w:rFonts w:ascii="Times New Roman" w:hAnsi="Times New Roman"/>
          <w:color w:val="000000" w:themeColor="text1"/>
          <w:sz w:val="26"/>
          <w:szCs w:val="26"/>
        </w:rPr>
        <w:t>Сивокозов</w:t>
      </w:r>
      <w:proofErr w:type="spellEnd"/>
      <w:r w:rsidRPr="008B1D6A">
        <w:rPr>
          <w:rFonts w:ascii="Times New Roman" w:hAnsi="Times New Roman"/>
          <w:color w:val="000000" w:themeColor="text1"/>
          <w:sz w:val="26"/>
          <w:szCs w:val="26"/>
        </w:rPr>
        <w:t xml:space="preserve"> А.В.) 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обеспечить: </w:t>
      </w:r>
    </w:p>
    <w:p w14:paraId="4E0B6ABB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6.1 рассмотрение поступивших вопросов, предложений и замечаний относительно общественных обсуждений;</w:t>
      </w:r>
    </w:p>
    <w:p w14:paraId="270A7734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6.2 опубликование уведомления о проведении общественных обсуждений на региональном уровне (официальном сайте территориального органа Росприроднадзора и на официальном сайте органа исполнительной власти) соответствующего субъекта Российской Федерации в области охраны окружающей среды и размещения на сайте;</w:t>
      </w:r>
    </w:p>
    <w:p w14:paraId="578BD59D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6.3 опубликование уведомления на информационных стендах объекта ОВОС о проведении общественных обсуждений;</w:t>
      </w:r>
    </w:p>
    <w:p w14:paraId="2A8ECC11" w14:textId="77777777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6.4 подготовку и представление на общественных обсуждениях информации по объекту общественных обсуждений.</w:t>
      </w:r>
    </w:p>
    <w:p w14:paraId="43376E75" w14:textId="1A8FF0BC" w:rsidR="000D74CA" w:rsidRPr="008B1D6A" w:rsidRDefault="000D74CA" w:rsidP="000D74CA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Расходы, связанные с организацией и проведением общественных обсуждений возложить на </w:t>
      </w:r>
      <w:r w:rsidRPr="008B1D6A">
        <w:rPr>
          <w:rFonts w:ascii="Times New Roman" w:hAnsi="Times New Roman"/>
          <w:color w:val="000000" w:themeColor="text1"/>
          <w:sz w:val="26"/>
          <w:szCs w:val="26"/>
        </w:rPr>
        <w:t>ООО НПО «</w:t>
      </w:r>
      <w:proofErr w:type="spellStart"/>
      <w:r w:rsidRPr="008B1D6A">
        <w:rPr>
          <w:rFonts w:ascii="Times New Roman" w:hAnsi="Times New Roman"/>
          <w:color w:val="000000" w:themeColor="text1"/>
          <w:sz w:val="26"/>
          <w:szCs w:val="26"/>
        </w:rPr>
        <w:t>ПроХим</w:t>
      </w:r>
      <w:proofErr w:type="spellEnd"/>
      <w:r w:rsidRPr="008B1D6A">
        <w:rPr>
          <w:rFonts w:ascii="Times New Roman" w:hAnsi="Times New Roman"/>
          <w:color w:val="000000" w:themeColor="text1"/>
          <w:sz w:val="26"/>
          <w:szCs w:val="26"/>
        </w:rPr>
        <w:t>».</w:t>
      </w:r>
    </w:p>
    <w:p w14:paraId="76B191D4" w14:textId="2E714CA7" w:rsidR="008B1D6A" w:rsidRPr="008B1D6A" w:rsidRDefault="00B958D2" w:rsidP="008B1D6A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8B1D6A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. Опубликовать настоящее постановление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B1D6A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42370B88" w14:textId="01EC17F2" w:rsidR="00B958D2" w:rsidRPr="008B1D6A" w:rsidRDefault="008B1D6A" w:rsidP="008B1D6A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 Постановление </w:t>
      </w:r>
      <w:r w:rsidR="00B958D2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вступает в силу после его опубликования.</w:t>
      </w:r>
    </w:p>
    <w:p w14:paraId="409566E1" w14:textId="1CBA7EF7" w:rsidR="000D74CA" w:rsidRPr="008B1D6A" w:rsidRDefault="00F24EB8" w:rsidP="00B958D2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0D74CA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B5626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исполнением настоящего постановления возложить на заместителя Главы Администрации города Переславля-Залесского, курирующего вопросы жилищно-коммунального хозяйства.</w:t>
      </w:r>
    </w:p>
    <w:p w14:paraId="1FC9ADFA" w14:textId="77777777" w:rsidR="000D74CA" w:rsidRPr="008B1D6A" w:rsidRDefault="000D74CA" w:rsidP="007F5AC2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6F360D2" w14:textId="7D3CA979" w:rsidR="008C795F" w:rsidRPr="008B1D6A" w:rsidRDefault="008C795F" w:rsidP="00F74066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B3E8DFB" w14:textId="77777777" w:rsidR="000D74CA" w:rsidRPr="008B1D6A" w:rsidRDefault="000D74CA" w:rsidP="00F74066">
      <w:pPr>
        <w:ind w:right="14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924A232" w14:textId="77777777" w:rsidR="0097371B" w:rsidRPr="008B1D6A" w:rsidRDefault="0097371B" w:rsidP="00267E54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Исполняющий обязанности </w:t>
      </w:r>
    </w:p>
    <w:p w14:paraId="76BE6AB1" w14:textId="359CEF76" w:rsidR="00267E54" w:rsidRPr="008B1D6A" w:rsidRDefault="00D85661" w:rsidP="00267E54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="0097371B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аместителя</w:t>
      </w:r>
      <w:r w:rsidR="00267E54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Главы Администрации </w:t>
      </w:r>
    </w:p>
    <w:p w14:paraId="020FF3D4" w14:textId="4D6E3372" w:rsidR="00267E54" w:rsidRPr="008B1D6A" w:rsidRDefault="00267E54" w:rsidP="00267E54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города Переславля-Залесского                                                            </w:t>
      </w:r>
      <w:r w:rsidR="00B958D2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723D47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7371B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А.Н. Поляков</w:t>
      </w:r>
      <w:r w:rsidR="00B958D2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23D47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790026A2" w14:textId="7B68451B" w:rsidR="004E2888" w:rsidRPr="008B1D6A" w:rsidRDefault="004E2888" w:rsidP="00B7515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4E2888" w:rsidRPr="008B1D6A" w:rsidSect="00875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A4C"/>
    <w:rsid w:val="00044538"/>
    <w:rsid w:val="000462AA"/>
    <w:rsid w:val="00073AFE"/>
    <w:rsid w:val="00083D80"/>
    <w:rsid w:val="00085CEC"/>
    <w:rsid w:val="000B02D1"/>
    <w:rsid w:val="000B6623"/>
    <w:rsid w:val="000C0B16"/>
    <w:rsid w:val="000D74CA"/>
    <w:rsid w:val="000E4A03"/>
    <w:rsid w:val="000F1432"/>
    <w:rsid w:val="000F5F87"/>
    <w:rsid w:val="000F7E76"/>
    <w:rsid w:val="00101A52"/>
    <w:rsid w:val="00120985"/>
    <w:rsid w:val="00134C63"/>
    <w:rsid w:val="001551A3"/>
    <w:rsid w:val="001A51E3"/>
    <w:rsid w:val="001D3861"/>
    <w:rsid w:val="001F53DB"/>
    <w:rsid w:val="00207F88"/>
    <w:rsid w:val="00243B1E"/>
    <w:rsid w:val="00267E54"/>
    <w:rsid w:val="002F1734"/>
    <w:rsid w:val="003127C5"/>
    <w:rsid w:val="00350AF1"/>
    <w:rsid w:val="00354507"/>
    <w:rsid w:val="0038364F"/>
    <w:rsid w:val="003963B0"/>
    <w:rsid w:val="00396598"/>
    <w:rsid w:val="003C50B8"/>
    <w:rsid w:val="004136F1"/>
    <w:rsid w:val="00426ECE"/>
    <w:rsid w:val="00450356"/>
    <w:rsid w:val="00451E1D"/>
    <w:rsid w:val="004575C9"/>
    <w:rsid w:val="00467884"/>
    <w:rsid w:val="004D040B"/>
    <w:rsid w:val="004E2888"/>
    <w:rsid w:val="005523E4"/>
    <w:rsid w:val="0056031F"/>
    <w:rsid w:val="00584924"/>
    <w:rsid w:val="005D0EAB"/>
    <w:rsid w:val="00664270"/>
    <w:rsid w:val="006668B0"/>
    <w:rsid w:val="00690B2A"/>
    <w:rsid w:val="006B651B"/>
    <w:rsid w:val="006F02D8"/>
    <w:rsid w:val="006F3350"/>
    <w:rsid w:val="006F71A4"/>
    <w:rsid w:val="00707D2F"/>
    <w:rsid w:val="00723D47"/>
    <w:rsid w:val="00731C49"/>
    <w:rsid w:val="007412D2"/>
    <w:rsid w:val="007464D7"/>
    <w:rsid w:val="0075273F"/>
    <w:rsid w:val="0076711D"/>
    <w:rsid w:val="00775618"/>
    <w:rsid w:val="007B0DC3"/>
    <w:rsid w:val="007D6729"/>
    <w:rsid w:val="007E3F18"/>
    <w:rsid w:val="007F5AC2"/>
    <w:rsid w:val="007F7CAB"/>
    <w:rsid w:val="00851BA1"/>
    <w:rsid w:val="00875A69"/>
    <w:rsid w:val="00897913"/>
    <w:rsid w:val="008B1D6A"/>
    <w:rsid w:val="008C752B"/>
    <w:rsid w:val="008C795F"/>
    <w:rsid w:val="008E1E46"/>
    <w:rsid w:val="009009EA"/>
    <w:rsid w:val="00906C21"/>
    <w:rsid w:val="009142DF"/>
    <w:rsid w:val="00940D1A"/>
    <w:rsid w:val="009579A1"/>
    <w:rsid w:val="0097371B"/>
    <w:rsid w:val="00975E3F"/>
    <w:rsid w:val="009827A8"/>
    <w:rsid w:val="00994C60"/>
    <w:rsid w:val="009966E9"/>
    <w:rsid w:val="009B4A4C"/>
    <w:rsid w:val="009B54BA"/>
    <w:rsid w:val="009C0CDC"/>
    <w:rsid w:val="00A03291"/>
    <w:rsid w:val="00A06017"/>
    <w:rsid w:val="00A40805"/>
    <w:rsid w:val="00A64076"/>
    <w:rsid w:val="00A66F89"/>
    <w:rsid w:val="00A70DAC"/>
    <w:rsid w:val="00AA2E8A"/>
    <w:rsid w:val="00AA4E6C"/>
    <w:rsid w:val="00AC4E66"/>
    <w:rsid w:val="00B07A44"/>
    <w:rsid w:val="00B14AAB"/>
    <w:rsid w:val="00B21A86"/>
    <w:rsid w:val="00B40AA1"/>
    <w:rsid w:val="00B75159"/>
    <w:rsid w:val="00B824CA"/>
    <w:rsid w:val="00B958D2"/>
    <w:rsid w:val="00BC1672"/>
    <w:rsid w:val="00BE4377"/>
    <w:rsid w:val="00C37199"/>
    <w:rsid w:val="00C76241"/>
    <w:rsid w:val="00C91D79"/>
    <w:rsid w:val="00CA0DE7"/>
    <w:rsid w:val="00CB1B1F"/>
    <w:rsid w:val="00CE03A3"/>
    <w:rsid w:val="00D005B6"/>
    <w:rsid w:val="00D122C0"/>
    <w:rsid w:val="00D2150E"/>
    <w:rsid w:val="00D3454A"/>
    <w:rsid w:val="00D647F7"/>
    <w:rsid w:val="00D85661"/>
    <w:rsid w:val="00D979EF"/>
    <w:rsid w:val="00DA0E9A"/>
    <w:rsid w:val="00DB485E"/>
    <w:rsid w:val="00DB5626"/>
    <w:rsid w:val="00DC4FE9"/>
    <w:rsid w:val="00DC5892"/>
    <w:rsid w:val="00DF5174"/>
    <w:rsid w:val="00E02892"/>
    <w:rsid w:val="00E105EC"/>
    <w:rsid w:val="00E21907"/>
    <w:rsid w:val="00E33F0E"/>
    <w:rsid w:val="00E4623B"/>
    <w:rsid w:val="00E70CB2"/>
    <w:rsid w:val="00EA74E8"/>
    <w:rsid w:val="00EB2CD1"/>
    <w:rsid w:val="00EC4FAC"/>
    <w:rsid w:val="00EE3B87"/>
    <w:rsid w:val="00EE4E12"/>
    <w:rsid w:val="00EE6A0B"/>
    <w:rsid w:val="00F24EB8"/>
    <w:rsid w:val="00F25892"/>
    <w:rsid w:val="00F45F79"/>
    <w:rsid w:val="00F5582D"/>
    <w:rsid w:val="00F74066"/>
    <w:rsid w:val="00FA16EE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7F1"/>
  <w15:docId w15:val="{874FC865-5AB8-4CA7-AB44-69DACEA4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897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75A6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875A6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5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58D2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36</cp:revision>
  <cp:lastPrinted>2023-04-05T12:11:00Z</cp:lastPrinted>
  <dcterms:created xsi:type="dcterms:W3CDTF">2023-11-13T06:23:00Z</dcterms:created>
  <dcterms:modified xsi:type="dcterms:W3CDTF">2024-06-27T07:29:00Z</dcterms:modified>
</cp:coreProperties>
</file>